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Ngày soạn</w:t>
      </w:r>
      <w:r>
        <w:rPr>
          <w:b/>
          <w:sz w:val="28"/>
          <w:szCs w:val="28"/>
        </w:rPr>
        <w:t>:</w:t>
      </w:r>
    </w:p>
    <w:p w:rsidR="00CC3B15" w:rsidRPr="00CC3B15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C3B15">
        <w:rPr>
          <w:b/>
          <w:sz w:val="28"/>
          <w:szCs w:val="28"/>
        </w:rPr>
        <w:t>Ngày giảng:</w:t>
      </w:r>
    </w:p>
    <w:p w:rsidR="00CC3B15" w:rsidRPr="00CC3B15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TUẦN 21</w:t>
      </w:r>
    </w:p>
    <w:p w:rsidR="00CC3B15" w:rsidRPr="00CC3B15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HỌC HÁT BÀI:   HOA LÁ MÙA XUÂN</w:t>
      </w:r>
    </w:p>
    <w:p w:rsidR="00CC3B15" w:rsidRPr="00CC3B15" w:rsidRDefault="00CC3B15" w:rsidP="006916EE">
      <w:pPr>
        <w:spacing w:before="120" w:after="120" w:line="20" w:lineRule="atLeast"/>
        <w:ind w:left="4320"/>
        <w:jc w:val="center"/>
        <w:rPr>
          <w:b/>
          <w:sz w:val="28"/>
          <w:szCs w:val="28"/>
        </w:rPr>
      </w:pPr>
      <w:r w:rsidRPr="00CC3B15">
        <w:rPr>
          <w:b/>
          <w:sz w:val="28"/>
          <w:szCs w:val="28"/>
        </w:rPr>
        <w:t>Nhạc và lời:  Hoàng Hà.</w:t>
      </w:r>
    </w:p>
    <w:p w:rsidR="00CC3B15" w:rsidRPr="000A2149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0A2149">
        <w:rPr>
          <w:b/>
          <w:sz w:val="26"/>
          <w:szCs w:val="26"/>
        </w:rPr>
        <w:t xml:space="preserve">I. MỤC TIÊU 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0A2149">
        <w:rPr>
          <w:sz w:val="28"/>
          <w:szCs w:val="28"/>
        </w:rPr>
        <w:t>- Biết hát theo giai điệu và lời ca.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0A2149">
        <w:rPr>
          <w:sz w:val="28"/>
          <w:szCs w:val="28"/>
        </w:rPr>
        <w:t>- Biết hát kết hợp vỗ tay hoặc gõ đệm theo phách bài hát.</w:t>
      </w:r>
    </w:p>
    <w:p w:rsidR="00CC3B15" w:rsidRPr="000A2149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0A2149">
        <w:rPr>
          <w:b/>
          <w:sz w:val="26"/>
          <w:szCs w:val="26"/>
        </w:rPr>
        <w:t>II. CHUẨN BỊ CỦA GIÁO VIÊN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i/>
          <w:sz w:val="28"/>
          <w:szCs w:val="28"/>
        </w:rPr>
      </w:pPr>
      <w:r w:rsidRPr="000A2149">
        <w:rPr>
          <w:sz w:val="28"/>
          <w:szCs w:val="28"/>
        </w:rPr>
        <w:t xml:space="preserve">-Đàn hát chuẩn xác bài hát  </w:t>
      </w:r>
      <w:r w:rsidRPr="000A2149">
        <w:rPr>
          <w:i/>
          <w:sz w:val="28"/>
          <w:szCs w:val="28"/>
        </w:rPr>
        <w:t>Hoa lá mùa xuân..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0A2149">
        <w:rPr>
          <w:sz w:val="28"/>
          <w:szCs w:val="28"/>
        </w:rPr>
        <w:t xml:space="preserve">-Chép lời bài hát ra bảng phụ 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0A2149">
        <w:rPr>
          <w:sz w:val="28"/>
          <w:szCs w:val="28"/>
        </w:rPr>
        <w:t>-Đàn phím điện tử, nhạc cụ gõ, đệm ( song loan, thanh phách……)</w:t>
      </w:r>
    </w:p>
    <w:p w:rsidR="00CC3B15" w:rsidRPr="000A2149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0A2149">
        <w:rPr>
          <w:sz w:val="28"/>
          <w:szCs w:val="28"/>
        </w:rPr>
        <w:t>-Tranh trang 18  tập bài hát lớp 2</w:t>
      </w:r>
    </w:p>
    <w:p w:rsidR="00CC3B15" w:rsidRPr="000A2149" w:rsidRDefault="00CC3B15" w:rsidP="006916EE">
      <w:pPr>
        <w:spacing w:before="120" w:after="120" w:line="20" w:lineRule="atLeast"/>
        <w:rPr>
          <w:b/>
          <w:sz w:val="26"/>
          <w:szCs w:val="26"/>
        </w:rPr>
      </w:pPr>
      <w:r w:rsidRPr="000A2149">
        <w:rPr>
          <w:b/>
          <w:sz w:val="26"/>
          <w:szCs w:val="26"/>
        </w:rPr>
        <w:t xml:space="preserve">III. CÁC HOẠT ĐỘNG DẠY HỌC CHỦ YẾU </w:t>
      </w:r>
    </w:p>
    <w:p w:rsidR="00CC3B15" w:rsidRPr="000A2149" w:rsidRDefault="00CC3B15" w:rsidP="006916EE">
      <w:pPr>
        <w:numPr>
          <w:ilvl w:val="0"/>
          <w:numId w:val="34"/>
        </w:numPr>
        <w:spacing w:before="120" w:after="120" w:line="20" w:lineRule="atLeast"/>
        <w:rPr>
          <w:sz w:val="28"/>
          <w:szCs w:val="28"/>
        </w:rPr>
      </w:pPr>
      <w:r w:rsidRPr="000A2149">
        <w:rPr>
          <w:b/>
          <w:sz w:val="28"/>
          <w:szCs w:val="28"/>
        </w:rPr>
        <w:t>Ổn định tổ chức: ( 1’)</w:t>
      </w:r>
      <w:r w:rsidRPr="000A2149">
        <w:rPr>
          <w:sz w:val="28"/>
          <w:szCs w:val="28"/>
        </w:rPr>
        <w:t xml:space="preserve">  Nhắc HS ngồi ngay ngắn.</w:t>
      </w:r>
    </w:p>
    <w:p w:rsidR="00CC3B15" w:rsidRPr="000A2149" w:rsidRDefault="00CC3B15" w:rsidP="006916EE">
      <w:pPr>
        <w:numPr>
          <w:ilvl w:val="0"/>
          <w:numId w:val="34"/>
        </w:numPr>
        <w:spacing w:before="120" w:after="120" w:line="20" w:lineRule="atLeast"/>
        <w:rPr>
          <w:sz w:val="28"/>
          <w:szCs w:val="28"/>
        </w:rPr>
      </w:pPr>
      <w:r w:rsidRPr="000A2149">
        <w:rPr>
          <w:b/>
          <w:sz w:val="28"/>
          <w:szCs w:val="28"/>
        </w:rPr>
        <w:t>Kiểm tra bài cũ: ( 2’)</w:t>
      </w:r>
      <w:r w:rsidRPr="000A2149">
        <w:rPr>
          <w:sz w:val="28"/>
          <w:szCs w:val="28"/>
        </w:rPr>
        <w:t xml:space="preserve">  GV đệm đàn cho cả lớp hát ôn lại bài hát </w:t>
      </w:r>
      <w:r w:rsidRPr="000A2149">
        <w:rPr>
          <w:i/>
          <w:sz w:val="28"/>
          <w:szCs w:val="28"/>
        </w:rPr>
        <w:t xml:space="preserve">Trên con đường đến trường. </w:t>
      </w:r>
      <w:r w:rsidRPr="000A2149">
        <w:rPr>
          <w:sz w:val="28"/>
          <w:szCs w:val="28"/>
        </w:rPr>
        <w:t xml:space="preserve"> kết hợp  vỗ tay, đệm theo phách, nhịp, tiết tấu lời ca. GV nhận xét.</w:t>
      </w:r>
    </w:p>
    <w:p w:rsidR="00CC3B15" w:rsidRPr="000A2149" w:rsidRDefault="00CC3B15" w:rsidP="006916EE">
      <w:pPr>
        <w:numPr>
          <w:ilvl w:val="0"/>
          <w:numId w:val="34"/>
        </w:numPr>
        <w:spacing w:before="120" w:after="120" w:line="20" w:lineRule="atLeast"/>
        <w:rPr>
          <w:b/>
          <w:sz w:val="28"/>
          <w:szCs w:val="28"/>
        </w:rPr>
      </w:pPr>
      <w:r w:rsidRPr="000A2149">
        <w:rPr>
          <w:b/>
          <w:sz w:val="28"/>
          <w:szCs w:val="28"/>
        </w:rPr>
        <w:t>Bài mới: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0"/>
        <w:gridCol w:w="4140"/>
      </w:tblGrid>
      <w:tr w:rsidR="00CC3B15" w:rsidRPr="000A2149" w:rsidTr="000A2149">
        <w:trPr>
          <w:trHeight w:val="251"/>
        </w:trPr>
        <w:tc>
          <w:tcPr>
            <w:tcW w:w="5490" w:type="dxa"/>
            <w:shd w:val="clear" w:color="auto" w:fill="auto"/>
          </w:tcPr>
          <w:p w:rsidR="00CC3B15" w:rsidRPr="000A2149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0A2149">
              <w:rPr>
                <w:b/>
                <w:sz w:val="26"/>
                <w:szCs w:val="26"/>
              </w:rPr>
              <w:t>HOẠT ĐỘNG CỦA GIÁO VIÊN</w:t>
            </w:r>
          </w:p>
        </w:tc>
        <w:tc>
          <w:tcPr>
            <w:tcW w:w="4140" w:type="dxa"/>
            <w:shd w:val="clear" w:color="auto" w:fill="auto"/>
          </w:tcPr>
          <w:p w:rsidR="00CC3B15" w:rsidRPr="000A2149" w:rsidRDefault="00CC3B15" w:rsidP="006916EE">
            <w:pPr>
              <w:spacing w:before="120" w:after="120" w:line="20" w:lineRule="atLeast"/>
              <w:jc w:val="center"/>
              <w:rPr>
                <w:b/>
                <w:sz w:val="26"/>
                <w:szCs w:val="26"/>
              </w:rPr>
            </w:pPr>
            <w:r w:rsidRPr="000A2149">
              <w:rPr>
                <w:b/>
                <w:sz w:val="26"/>
                <w:szCs w:val="26"/>
              </w:rPr>
              <w:t>HOẠT ĐỘNG CỦA HỌC SINH</w:t>
            </w:r>
          </w:p>
        </w:tc>
      </w:tr>
      <w:tr w:rsidR="00CC3B15" w:rsidRPr="000A2149" w:rsidTr="000A2149">
        <w:trPr>
          <w:trHeight w:val="1790"/>
        </w:trPr>
        <w:tc>
          <w:tcPr>
            <w:tcW w:w="5490" w:type="dxa"/>
            <w:shd w:val="clear" w:color="auto" w:fill="auto"/>
          </w:tcPr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0A2149">
              <w:rPr>
                <w:b/>
                <w:sz w:val="28"/>
                <w:szCs w:val="28"/>
              </w:rPr>
              <w:t xml:space="preserve">Hoạt động 1 :  </w:t>
            </w:r>
            <w:r w:rsidRPr="000A2149">
              <w:rPr>
                <w:sz w:val="28"/>
                <w:szCs w:val="28"/>
              </w:rPr>
              <w:t xml:space="preserve">( 17’)  Dạy bài hát  </w:t>
            </w:r>
            <w:r w:rsidRPr="000A2149">
              <w:rPr>
                <w:i/>
                <w:sz w:val="28"/>
                <w:szCs w:val="28"/>
              </w:rPr>
              <w:t>Hoa lá mùa xuân.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-Giới thiệu bài hát Bài hát, tác giả, nội dung bài hát.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-Cho HS nghe băng hát mẫu hoặc GV vừa đệm đàn vừa hát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-Hỏi HS biết nhịp điệu bài hát ( nhanh hay chậm; vui- buồn ) ?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-Hướng dẫn HS tập đọc lời bài hát (bài hát chia làm 4 câu hát )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-GV đọc mẫu có thể đọc theo tiết tấu lời ca để </w:t>
            </w:r>
            <w:r w:rsidRPr="000A2149">
              <w:rPr>
                <w:sz w:val="28"/>
                <w:szCs w:val="28"/>
              </w:rPr>
              <w:lastRenderedPageBreak/>
              <w:t>khi ghép giai điệu vào HS dễ thuộc hơn.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-Tập hát từng câu, mỗi câu cho HS hát 2-3 lần để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thuộc lời và giai điệu bài hát. Nhắc HS biết lấy hơi (sau mỗi câu hát ).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-Sau khi tập xong bài hát, cho HS hát lại nhiều lần để  thuộc lời, giai điệu và tiết tấu bài hát ( GV giữ nhịp bằng tay )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-GV sửa cho HS (nếu các em hát chưa đúng yêu cầu ), nhận xét.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b/>
                <w:sz w:val="28"/>
                <w:szCs w:val="28"/>
              </w:rPr>
              <w:t>Hoạt động 2:</w:t>
            </w:r>
            <w:r w:rsidRPr="000A2149">
              <w:rPr>
                <w:sz w:val="28"/>
                <w:szCs w:val="28"/>
              </w:rPr>
              <w:t xml:space="preserve"> ( 10’)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+Hát kết hợp vỗ tay hoặc gõ đệm.theo, nhịp, hoặc tiết tấu lời ca.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-GV hướng dẫn HS Hát kết hợp vỗ tay hoặc gõ đệm theo phách. GV làm mẫu: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    Tôi là lá, tôi là hoa. Tôi là hoa lá hoa mùa xuân.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     X       x    x       x       x        x        x             x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               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</w:t>
            </w:r>
          </w:p>
          <w:p w:rsidR="00CC3B15" w:rsidRPr="000A2149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0A2149">
              <w:rPr>
                <w:b/>
                <w:sz w:val="28"/>
                <w:szCs w:val="28"/>
              </w:rPr>
              <w:t>4. Củng cố: ( 3’)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-GV hỏi HS nhắc lại tên bài hát, tên tác giả bài hát.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-Cho HS đứng lên ôn lại bài hát kết hợp vỗ tay hoặc gõ đệm theo phách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</w:t>
            </w:r>
          </w:p>
          <w:p w:rsidR="00CC3B15" w:rsidRPr="000A2149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0A2149">
              <w:rPr>
                <w:b/>
                <w:sz w:val="28"/>
                <w:szCs w:val="28"/>
              </w:rPr>
              <w:t>5. Nhận xét - Dặn dò: ( 2’)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-Về nhà hát ôn bài hát vừa tập.</w:t>
            </w:r>
          </w:p>
        </w:tc>
        <w:tc>
          <w:tcPr>
            <w:tcW w:w="4140" w:type="dxa"/>
            <w:shd w:val="clear" w:color="auto" w:fill="auto"/>
          </w:tcPr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chú ý lắng nghe.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-HS nghe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-Trả lời; Bài hát vui, tốc độ vừa.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đọc lời ca theo hướng dẫn.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nghe.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tập hát từng câu chú ý chỗ lấy hơi.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+Hát đồng thanh.</w:t>
            </w:r>
          </w:p>
          <w:p w:rsidR="00CC3B15" w:rsidRPr="000A2149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+Hát theo dãy, nhóm.</w:t>
            </w:r>
          </w:p>
          <w:p w:rsidR="00CC3B15" w:rsidRPr="000A2149" w:rsidRDefault="00CC3B15" w:rsidP="006916EE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 +Hát cá nhân.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nghe nhận xét.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 Trả lời:</w:t>
            </w:r>
          </w:p>
          <w:p w:rsidR="00CC3B15" w:rsidRPr="000A2149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+Bài : </w:t>
            </w:r>
            <w:r w:rsidRPr="000A2149">
              <w:rPr>
                <w:i/>
                <w:sz w:val="28"/>
                <w:szCs w:val="28"/>
              </w:rPr>
              <w:t>Hoa lá mùa xuân.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 xml:space="preserve"> +Nhạc và lời: Hoàng Hà 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-Cả lớp đứng lên thể hiện lại bài hát vừa học kết hợp vỗ tay hoặc gõ đệm theo phách.</w:t>
            </w: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0A2149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0A2149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0A2149" w:rsidRDefault="00CC3B15" w:rsidP="006916EE">
      <w:pPr>
        <w:spacing w:before="120" w:after="120" w:line="20" w:lineRule="atLeast"/>
        <w:jc w:val="center"/>
        <w:rPr>
          <w:i/>
          <w:sz w:val="28"/>
          <w:szCs w:val="28"/>
        </w:rPr>
      </w:pPr>
    </w:p>
    <w:p w:rsidR="00CC3B15" w:rsidRPr="000A2149" w:rsidRDefault="00CC3B15" w:rsidP="006916EE">
      <w:pPr>
        <w:spacing w:before="120" w:after="120" w:line="20" w:lineRule="atLeast"/>
        <w:jc w:val="center"/>
        <w:rPr>
          <w:i/>
          <w:sz w:val="28"/>
          <w:szCs w:val="28"/>
        </w:rPr>
      </w:pPr>
    </w:p>
    <w:sectPr w:rsidR="00CC3B15" w:rsidRPr="000A2149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594" w:rsidRDefault="00AC3594" w:rsidP="00B04852">
      <w:r>
        <w:separator/>
      </w:r>
    </w:p>
  </w:endnote>
  <w:endnote w:type="continuationSeparator" w:id="1">
    <w:p w:rsidR="00AC3594" w:rsidRDefault="00AC3594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594" w:rsidRDefault="00AC3594" w:rsidP="00B04852">
      <w:r>
        <w:separator/>
      </w:r>
    </w:p>
  </w:footnote>
  <w:footnote w:type="continuationSeparator" w:id="1">
    <w:p w:rsidR="00AC3594" w:rsidRDefault="00AC3594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8166FA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AC3594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2017-05-04T07:45:00Z</dcterms:created>
  <dcterms:modified xsi:type="dcterms:W3CDTF">2017-05-04T07:45:00Z</dcterms:modified>
</cp:coreProperties>
</file>